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0F440" w14:textId="0263D414" w:rsidR="008B1FC7" w:rsidRDefault="00BF3535">
      <w:r>
        <w:t>Minutes of Regular Meeting</w:t>
      </w:r>
      <w:r>
        <w:br/>
        <w:t>Montmorency County Road Commission</w:t>
      </w:r>
    </w:p>
    <w:p w14:paraId="01CD041E" w14:textId="563C3772" w:rsidR="00BF3535" w:rsidRDefault="00BF3535">
      <w:r>
        <w:t>May 23, 2024; 9:30 a.m.</w:t>
      </w:r>
    </w:p>
    <w:p w14:paraId="19BCEC81" w14:textId="77777777" w:rsidR="00BF3535" w:rsidRDefault="00BF3535"/>
    <w:p w14:paraId="7A922E5E" w14:textId="68F2A944" w:rsidR="00BF3535" w:rsidRDefault="00BF3535">
      <w:r>
        <w:t>Present:</w:t>
      </w:r>
      <w:r>
        <w:tab/>
        <w:t xml:space="preserve">Commissioners Charles Arbour, Bruno Wojcik and Ted Orm. Staff members in attendance </w:t>
      </w:r>
    </w:p>
    <w:p w14:paraId="2A17D4BB" w14:textId="77777777" w:rsidR="00BF3535" w:rsidRDefault="00BF3535">
      <w:r>
        <w:tab/>
      </w:r>
      <w:r>
        <w:tab/>
        <w:t>were Todd Behring-Managing Director, Tina Whitt-Board Recording Secretary and Bill</w:t>
      </w:r>
    </w:p>
    <w:p w14:paraId="57574A0A" w14:textId="575C4FF1" w:rsidR="00BF3535" w:rsidRDefault="00BF3535">
      <w:r>
        <w:tab/>
      </w:r>
      <w:r>
        <w:tab/>
        <w:t xml:space="preserve">Koenig-Superintendent. Also in attendance was Tyler Watters, </w:t>
      </w:r>
      <w:r w:rsidR="009B427C">
        <w:t>P.C</w:t>
      </w:r>
      <w:r>
        <w:t>.</w:t>
      </w:r>
    </w:p>
    <w:p w14:paraId="4FDB12E8" w14:textId="77777777" w:rsidR="00BF3535" w:rsidRDefault="00BF3535"/>
    <w:p w14:paraId="7BC8989E" w14:textId="0148C1CB" w:rsidR="00BF3535" w:rsidRDefault="00BF3535">
      <w:r>
        <w:t>Absent:</w:t>
      </w:r>
      <w:r w:rsidR="00F768DB">
        <w:tab/>
        <w:t>None</w:t>
      </w:r>
    </w:p>
    <w:p w14:paraId="1B772447" w14:textId="77777777" w:rsidR="00BF3535" w:rsidRDefault="00BF3535"/>
    <w:p w14:paraId="608037E5" w14:textId="77777777" w:rsidR="00BF3535" w:rsidRDefault="00BF3535">
      <w:r>
        <w:t>The Minutes of the Regular Meeting of May 9, 2024 were presented.</w:t>
      </w:r>
    </w:p>
    <w:p w14:paraId="2B4149B0" w14:textId="652F143E" w:rsidR="00BF3535" w:rsidRDefault="00BF3535">
      <w:r>
        <w:br/>
        <w:t>Motion by</w:t>
      </w:r>
      <w:r w:rsidR="00F768DB">
        <w:t xml:space="preserve"> Orm seconded by Wojcik</w:t>
      </w:r>
      <w:r>
        <w:t xml:space="preserve"> that the Minutes of the Regular Meeting of May 9, 2024 be approved as</w:t>
      </w:r>
      <w:r w:rsidR="00F768DB">
        <w:t xml:space="preserve"> presented.</w:t>
      </w:r>
    </w:p>
    <w:p w14:paraId="6AE52B84" w14:textId="77777777" w:rsidR="00BF3535" w:rsidRDefault="00BF3535"/>
    <w:p w14:paraId="2BE1991D" w14:textId="77777777" w:rsidR="00BF3535" w:rsidRDefault="00BF3535">
      <w:r>
        <w:t>All in favor-Motion Carried.</w:t>
      </w:r>
    </w:p>
    <w:p w14:paraId="228CB136" w14:textId="77777777" w:rsidR="00BF3535" w:rsidRDefault="00BF3535"/>
    <w:p w14:paraId="63030235" w14:textId="7667DF88" w:rsidR="00BF3535" w:rsidRDefault="00BF3535">
      <w:r>
        <w:t>Motion by</w:t>
      </w:r>
      <w:r w:rsidR="00F768DB">
        <w:t xml:space="preserve"> Arbour seconded by Wojcik</w:t>
      </w:r>
      <w:r>
        <w:t xml:space="preserve"> that the following bills be approved for payment:</w:t>
      </w:r>
    </w:p>
    <w:p w14:paraId="00F79D73" w14:textId="77777777" w:rsidR="00BF3535" w:rsidRDefault="00BF3535"/>
    <w:p w14:paraId="0B4069EC" w14:textId="77777777" w:rsidR="00BF3535" w:rsidRDefault="00BF3535">
      <w:r>
        <w:t>See attached.</w:t>
      </w:r>
    </w:p>
    <w:p w14:paraId="587EC368" w14:textId="77777777" w:rsidR="00BF3535" w:rsidRDefault="00BF3535"/>
    <w:p w14:paraId="774AEA34" w14:textId="77777777" w:rsidR="00BF3535" w:rsidRDefault="00BF3535">
      <w:r>
        <w:t>All in favor-Motion Carried.</w:t>
      </w:r>
    </w:p>
    <w:p w14:paraId="136CD4F0" w14:textId="77777777" w:rsidR="00BF3535" w:rsidRDefault="00BF3535"/>
    <w:p w14:paraId="5DA17A12" w14:textId="77777777" w:rsidR="005B7575" w:rsidRDefault="005B7575">
      <w:r>
        <w:t>The bids for Installation of Refurbished Box &amp; New Equipment on (1) one International HV613 SBA Tandem Axle Chassis were opened May 20, 2024 at 2:00 p.m. as follows:</w:t>
      </w:r>
    </w:p>
    <w:p w14:paraId="7FA8FDCE" w14:textId="77777777" w:rsidR="005B7575" w:rsidRDefault="005B7575"/>
    <w:p w14:paraId="7FF4DBE1" w14:textId="77777777" w:rsidR="005B7575" w:rsidRDefault="005B7575" w:rsidP="005B7575">
      <w:pPr>
        <w:rPr>
          <w:u w:val="single"/>
        </w:rPr>
      </w:pPr>
      <w:r>
        <w:rPr>
          <w:u w:val="single"/>
        </w:rPr>
        <w:t>Bidder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Price</w:t>
      </w:r>
    </w:p>
    <w:p w14:paraId="6FA430AF" w14:textId="77777777" w:rsidR="005B7575" w:rsidRDefault="005B7575" w:rsidP="005B7575">
      <w:r>
        <w:t>Truck &amp; Trailer Specialties</w:t>
      </w:r>
      <w:r>
        <w:tab/>
      </w:r>
      <w:r>
        <w:tab/>
        <w:t>$77,475.29 installed</w:t>
      </w:r>
    </w:p>
    <w:p w14:paraId="08ECA3C9" w14:textId="77777777" w:rsidR="005B7575" w:rsidRDefault="005B7575" w:rsidP="005B7575">
      <w:r>
        <w:t>P.O. Box 473</w:t>
      </w:r>
    </w:p>
    <w:p w14:paraId="79541362" w14:textId="77777777" w:rsidR="005B7575" w:rsidRDefault="005B7575" w:rsidP="005B7575">
      <w:r>
        <w:t>Boyne Falls, MI  49749</w:t>
      </w:r>
    </w:p>
    <w:p w14:paraId="29788DBD" w14:textId="77777777" w:rsidR="005B7575" w:rsidRDefault="005B7575" w:rsidP="005B7575"/>
    <w:p w14:paraId="10E25E4F" w14:textId="75C723A2" w:rsidR="005B7575" w:rsidRDefault="005B7575" w:rsidP="005B7575">
      <w:r>
        <w:t>Shults Equipment, LLC.</w:t>
      </w:r>
      <w:r>
        <w:tab/>
      </w:r>
      <w:r>
        <w:tab/>
        <w:t>$87,965.00 installed</w:t>
      </w:r>
    </w:p>
    <w:p w14:paraId="5748BD96" w14:textId="77777777" w:rsidR="005B7575" w:rsidRDefault="005B7575" w:rsidP="005B7575">
      <w:r>
        <w:t>1532 S. State Rd.</w:t>
      </w:r>
    </w:p>
    <w:p w14:paraId="1C9E08DF" w14:textId="77777777" w:rsidR="005B7575" w:rsidRDefault="005B7575" w:rsidP="005B7575">
      <w:r>
        <w:t>Ithaca, MI 48847</w:t>
      </w:r>
    </w:p>
    <w:p w14:paraId="1824D590" w14:textId="77777777" w:rsidR="005B7575" w:rsidRDefault="005B7575" w:rsidP="005B7575"/>
    <w:p w14:paraId="223D720D" w14:textId="2C630379" w:rsidR="005B7575" w:rsidRDefault="005B7575" w:rsidP="005B7575">
      <w:r>
        <w:t xml:space="preserve">Motion by </w:t>
      </w:r>
      <w:r w:rsidR="009B427C">
        <w:t xml:space="preserve">Arbour seconded by Orm </w:t>
      </w:r>
      <w:r>
        <w:t>that the Commission award the bid for Installation of Refurbished Box &amp; New Equipment on (1) one International HV613 SBA Tandem Axle Chassis to</w:t>
      </w:r>
      <w:r w:rsidR="009B427C">
        <w:t xml:space="preserve"> Truck &amp; Trailer Specialties, Boyne Falls, MI</w:t>
      </w:r>
      <w:r w:rsidR="000E4CA3">
        <w:t>., at a price of $77,475.29.</w:t>
      </w:r>
    </w:p>
    <w:p w14:paraId="004E1C44" w14:textId="77777777" w:rsidR="005B7575" w:rsidRDefault="005B7575" w:rsidP="005B7575"/>
    <w:p w14:paraId="243F6642" w14:textId="3EF7F99D" w:rsidR="005B7575" w:rsidRDefault="005B7575" w:rsidP="005B7575">
      <w:r>
        <w:t>All in favor-Motion Carried.</w:t>
      </w:r>
    </w:p>
    <w:p w14:paraId="2A156E10" w14:textId="77777777" w:rsidR="005B7575" w:rsidRDefault="005B7575" w:rsidP="005B7575"/>
    <w:p w14:paraId="2080AB73" w14:textId="293F0B2B" w:rsidR="005B7575" w:rsidRPr="00674AA0" w:rsidRDefault="005B7575" w:rsidP="005B7575">
      <w:r>
        <w:t>Tyler Watter</w:t>
      </w:r>
      <w:r w:rsidR="009B427C">
        <w:t>s</w:t>
      </w:r>
      <w:r>
        <w:t xml:space="preserve">, </w:t>
      </w:r>
      <w:r w:rsidR="009B427C">
        <w:t xml:space="preserve">P.C., </w:t>
      </w:r>
      <w:r>
        <w:t>presented the 2023 audit</w:t>
      </w:r>
      <w:r w:rsidR="00A17855">
        <w:t xml:space="preserve"> report</w:t>
      </w:r>
      <w:r>
        <w:t>.</w:t>
      </w:r>
    </w:p>
    <w:p w14:paraId="05A9323F" w14:textId="16D4E02E" w:rsidR="00BF3535" w:rsidRDefault="00BF3535">
      <w:r>
        <w:t xml:space="preserve"> </w:t>
      </w:r>
    </w:p>
    <w:p w14:paraId="6EC10C45" w14:textId="5EF23C53" w:rsidR="005B7575" w:rsidRDefault="005B7575">
      <w:r>
        <w:t>Motion by</w:t>
      </w:r>
      <w:r w:rsidR="009B427C">
        <w:t xml:space="preserve"> </w:t>
      </w:r>
      <w:r w:rsidR="00A17855">
        <w:t>Arbour seconded by Wojcik</w:t>
      </w:r>
      <w:r>
        <w:t xml:space="preserve"> that the Commission accept the 2023 audit</w:t>
      </w:r>
      <w:r w:rsidR="00A17855">
        <w:t xml:space="preserve"> report</w:t>
      </w:r>
      <w:r>
        <w:t xml:space="preserve"> as presented.</w:t>
      </w:r>
    </w:p>
    <w:p w14:paraId="552CFAF4" w14:textId="77777777" w:rsidR="005B7575" w:rsidRDefault="005B7575"/>
    <w:p w14:paraId="334A1A23" w14:textId="262D30FF" w:rsidR="005B7575" w:rsidRDefault="005B7575">
      <w:r>
        <w:t xml:space="preserve">All in favor-Motion Carried. </w:t>
      </w:r>
    </w:p>
    <w:p w14:paraId="6F54EF06" w14:textId="77777777" w:rsidR="00F768DB" w:rsidRDefault="00F768DB"/>
    <w:p w14:paraId="6DDC1CDE" w14:textId="11B840F8" w:rsidR="00F768DB" w:rsidRDefault="00F768DB">
      <w:r>
        <w:t>The Managing Director’s report was as follows:</w:t>
      </w:r>
      <w:r w:rsidR="00A17855">
        <w:t xml:space="preserve"> Have received the report from SME on the monitoring wells at the Atlanta garage.</w:t>
      </w:r>
      <w:r w:rsidR="0000555B">
        <w:t xml:space="preserve"> </w:t>
      </w:r>
      <w:r w:rsidR="003D019F">
        <w:t xml:space="preserve">Have been contacted by manager at Canada Creek Ranch regarding upcoming </w:t>
      </w:r>
      <w:r w:rsidR="003D019F">
        <w:lastRenderedPageBreak/>
        <w:t>logging operations on roads near Clear Lake. Have received a ballot from Alpena County Road Commission regarding discontinuing the August meeting of the Straits Area Council. Bridge Safety Inspection review will be held May 29, 2024.</w:t>
      </w:r>
      <w:r w:rsidR="0000555B">
        <w:t xml:space="preserve"> </w:t>
      </w:r>
      <w:r>
        <w:br/>
      </w:r>
      <w:r>
        <w:br/>
        <w:t xml:space="preserve"> Motion by</w:t>
      </w:r>
      <w:r w:rsidR="00DE2CDE">
        <w:t xml:space="preserve"> Orm seconded by Wojcik</w:t>
      </w:r>
      <w:r>
        <w:t xml:space="preserve"> that the Managing Director’s report be approved.</w:t>
      </w:r>
    </w:p>
    <w:p w14:paraId="70770752" w14:textId="77777777" w:rsidR="00A17855" w:rsidRDefault="00A17855"/>
    <w:p w14:paraId="31A131A3" w14:textId="729C47AF" w:rsidR="00F768DB" w:rsidRDefault="00F768DB">
      <w:r>
        <w:t>All in favor-Motion Carried.</w:t>
      </w:r>
    </w:p>
    <w:p w14:paraId="5129087D" w14:textId="77777777" w:rsidR="00F768DB" w:rsidRDefault="00F768DB"/>
    <w:p w14:paraId="256A6848" w14:textId="7095757C" w:rsidR="00F768DB" w:rsidRDefault="00F768DB">
      <w:r>
        <w:t>The Superintendent’s report was as follows: Maintenance activities consisted of prepping roads for brine application, tree removal, cutting brush and operating dura</w:t>
      </w:r>
      <w:r w:rsidR="00D72C19">
        <w:t>-</w:t>
      </w:r>
      <w:r>
        <w:t>patcher. Construction activities consisted of installing new cross culverts on Co. Rd. 452.</w:t>
      </w:r>
    </w:p>
    <w:p w14:paraId="17844BA9" w14:textId="77777777" w:rsidR="000E4CA3" w:rsidRDefault="000E4CA3"/>
    <w:p w14:paraId="3670730B" w14:textId="09D11DFA" w:rsidR="000E4CA3" w:rsidRDefault="000E4CA3">
      <w:r>
        <w:t>Motion by Arbour seconded by Orm that the Superintendent’s report be approved.</w:t>
      </w:r>
    </w:p>
    <w:p w14:paraId="7995998D" w14:textId="77777777" w:rsidR="00F768DB" w:rsidRDefault="00F768DB"/>
    <w:p w14:paraId="17014347" w14:textId="37336DEF" w:rsidR="00F768DB" w:rsidRDefault="00F768DB">
      <w:r>
        <w:t>All in favor-Motion Carried.</w:t>
      </w:r>
    </w:p>
    <w:p w14:paraId="4D401F1A" w14:textId="77777777" w:rsidR="003D019F" w:rsidRDefault="003D019F"/>
    <w:p w14:paraId="0E7A1CE6" w14:textId="5985261F" w:rsidR="003D019F" w:rsidRDefault="003D019F">
      <w:r>
        <w:t>Commissioners presented Committee updates.</w:t>
      </w:r>
    </w:p>
    <w:p w14:paraId="79F5AF14" w14:textId="77777777" w:rsidR="003D019F" w:rsidRDefault="003D019F"/>
    <w:p w14:paraId="059F8ECF" w14:textId="2E9F17F0" w:rsidR="003D019F" w:rsidRDefault="003D019F">
      <w:r>
        <w:t>Motion by</w:t>
      </w:r>
      <w:r w:rsidR="00222BA4">
        <w:t xml:space="preserve"> Wojcik seconded by Orm</w:t>
      </w:r>
      <w:r>
        <w:t xml:space="preserve"> that the meeting adjourn at 1</w:t>
      </w:r>
      <w:r w:rsidR="009D339C">
        <w:t>1</w:t>
      </w:r>
      <w:r>
        <w:t>:</w:t>
      </w:r>
      <w:r w:rsidR="00222BA4">
        <w:t>21</w:t>
      </w:r>
      <w:r>
        <w:t xml:space="preserve"> a.m.</w:t>
      </w:r>
    </w:p>
    <w:p w14:paraId="55BAB105" w14:textId="77777777" w:rsidR="003D019F" w:rsidRDefault="003D019F"/>
    <w:p w14:paraId="2919B52B" w14:textId="77777777" w:rsidR="003D019F" w:rsidRDefault="003D019F"/>
    <w:p w14:paraId="15D701CA" w14:textId="7C4978A4" w:rsidR="003D019F" w:rsidRDefault="003D019F">
      <w:r>
        <w:t>______________________________________________________</w:t>
      </w:r>
      <w:r>
        <w:tab/>
        <w:t>Approved June 13, 2024</w:t>
      </w:r>
    </w:p>
    <w:p w14:paraId="680F9C36" w14:textId="486E09CA" w:rsidR="003D019F" w:rsidRDefault="003D019F">
      <w:r>
        <w:t>Charles Arbour, Chairman</w:t>
      </w:r>
    </w:p>
    <w:p w14:paraId="31A5F8EA" w14:textId="77777777" w:rsidR="003D019F" w:rsidRDefault="003D019F"/>
    <w:p w14:paraId="242C0B55" w14:textId="21DB7C68" w:rsidR="003D019F" w:rsidRDefault="003D019F">
      <w:r>
        <w:t>Tina Whitt</w:t>
      </w:r>
    </w:p>
    <w:p w14:paraId="4E88EED1" w14:textId="6B9E2A10" w:rsidR="003D019F" w:rsidRDefault="003D019F">
      <w:r>
        <w:t>Board Recording Secretary</w:t>
      </w:r>
    </w:p>
    <w:sectPr w:rsidR="003D019F" w:rsidSect="00BF3535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35"/>
    <w:rsid w:val="0000555B"/>
    <w:rsid w:val="000E4CA3"/>
    <w:rsid w:val="00222BA4"/>
    <w:rsid w:val="00396C85"/>
    <w:rsid w:val="003D019F"/>
    <w:rsid w:val="003F46E7"/>
    <w:rsid w:val="005B7575"/>
    <w:rsid w:val="00606F68"/>
    <w:rsid w:val="006E16A1"/>
    <w:rsid w:val="00751EA3"/>
    <w:rsid w:val="008B1FC7"/>
    <w:rsid w:val="009B427C"/>
    <w:rsid w:val="009D339C"/>
    <w:rsid w:val="00A17855"/>
    <w:rsid w:val="00BF3535"/>
    <w:rsid w:val="00D72C19"/>
    <w:rsid w:val="00DE2CDE"/>
    <w:rsid w:val="00F7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D6AB1"/>
  <w15:chartTrackingRefBased/>
  <w15:docId w15:val="{DB7E9BD6-E488-4CBD-9CD0-8C5CE470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5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5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5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5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5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5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5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5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5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5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5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5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5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5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5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5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5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5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5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5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5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5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5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Whitt</dc:creator>
  <cp:keywords/>
  <dc:description/>
  <cp:lastModifiedBy>Todd Behring</cp:lastModifiedBy>
  <cp:revision>9</cp:revision>
  <dcterms:created xsi:type="dcterms:W3CDTF">2024-05-22T16:40:00Z</dcterms:created>
  <dcterms:modified xsi:type="dcterms:W3CDTF">2024-06-04T19:35:00Z</dcterms:modified>
</cp:coreProperties>
</file>