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2EBB0" w14:textId="1A29FB22" w:rsidR="0081445F" w:rsidRPr="005A1950" w:rsidRDefault="00D300E3">
      <w:pPr>
        <w:rPr>
          <w:sz w:val="23"/>
          <w:szCs w:val="23"/>
        </w:rPr>
      </w:pPr>
      <w:r w:rsidRPr="005A1950">
        <w:rPr>
          <w:sz w:val="23"/>
          <w:szCs w:val="23"/>
        </w:rPr>
        <w:t>Minutes of Regular Meeting</w:t>
      </w:r>
    </w:p>
    <w:p w14:paraId="672F18F7" w14:textId="7A4CDD64" w:rsidR="00D300E3" w:rsidRPr="005A1950" w:rsidRDefault="00D300E3">
      <w:pPr>
        <w:rPr>
          <w:sz w:val="23"/>
          <w:szCs w:val="23"/>
        </w:rPr>
      </w:pPr>
      <w:r w:rsidRPr="005A1950">
        <w:rPr>
          <w:sz w:val="23"/>
          <w:szCs w:val="23"/>
        </w:rPr>
        <w:t>Montmorency County Road Commission</w:t>
      </w:r>
    </w:p>
    <w:p w14:paraId="44198572" w14:textId="4A010B53" w:rsidR="00D300E3" w:rsidRPr="005A1950" w:rsidRDefault="00D300E3">
      <w:pPr>
        <w:rPr>
          <w:sz w:val="23"/>
          <w:szCs w:val="23"/>
        </w:rPr>
      </w:pPr>
      <w:r w:rsidRPr="005A1950">
        <w:rPr>
          <w:sz w:val="23"/>
          <w:szCs w:val="23"/>
        </w:rPr>
        <w:t>May 8, 2025; 9:30 a.m.</w:t>
      </w:r>
    </w:p>
    <w:p w14:paraId="46FE42E8" w14:textId="77777777" w:rsidR="00D300E3" w:rsidRPr="005A1950" w:rsidRDefault="00D300E3">
      <w:pPr>
        <w:rPr>
          <w:sz w:val="23"/>
          <w:szCs w:val="23"/>
        </w:rPr>
      </w:pPr>
    </w:p>
    <w:p w14:paraId="3D92A16D" w14:textId="324C369F" w:rsidR="00D300E3" w:rsidRPr="005A1950" w:rsidRDefault="00D300E3">
      <w:pPr>
        <w:rPr>
          <w:sz w:val="23"/>
          <w:szCs w:val="23"/>
        </w:rPr>
      </w:pPr>
      <w:r w:rsidRPr="005A1950">
        <w:rPr>
          <w:sz w:val="23"/>
          <w:szCs w:val="23"/>
        </w:rPr>
        <w:t xml:space="preserve">Present: </w:t>
      </w:r>
      <w:r w:rsidRPr="005A1950">
        <w:rPr>
          <w:sz w:val="23"/>
          <w:szCs w:val="23"/>
        </w:rPr>
        <w:tab/>
        <w:t xml:space="preserve">Commissioners Bruno Wojcik, Ted Orm and Charles Arbour. Staff members in </w:t>
      </w:r>
    </w:p>
    <w:p w14:paraId="1790A5E1" w14:textId="57070F22" w:rsidR="00D300E3" w:rsidRPr="005A1950" w:rsidRDefault="00D300E3">
      <w:pPr>
        <w:rPr>
          <w:sz w:val="23"/>
          <w:szCs w:val="23"/>
        </w:rPr>
      </w:pPr>
      <w:r w:rsidRPr="005A1950">
        <w:rPr>
          <w:sz w:val="23"/>
          <w:szCs w:val="23"/>
        </w:rPr>
        <w:tab/>
      </w:r>
      <w:r w:rsidRPr="005A1950">
        <w:rPr>
          <w:sz w:val="23"/>
          <w:szCs w:val="23"/>
        </w:rPr>
        <w:tab/>
        <w:t>attendance were Todd Behring-Managing Director</w:t>
      </w:r>
      <w:r w:rsidR="00131547" w:rsidRPr="005A1950">
        <w:rPr>
          <w:sz w:val="23"/>
          <w:szCs w:val="23"/>
        </w:rPr>
        <w:t xml:space="preserve"> and</w:t>
      </w:r>
      <w:r w:rsidRPr="005A1950">
        <w:rPr>
          <w:sz w:val="23"/>
          <w:szCs w:val="23"/>
        </w:rPr>
        <w:t xml:space="preserve"> Tina Whitt-Board Recording </w:t>
      </w:r>
    </w:p>
    <w:p w14:paraId="3D0EDA9A" w14:textId="44DC7154" w:rsidR="00D300E3" w:rsidRPr="005A1950" w:rsidRDefault="00D300E3">
      <w:pPr>
        <w:rPr>
          <w:sz w:val="23"/>
          <w:szCs w:val="23"/>
        </w:rPr>
      </w:pPr>
      <w:r w:rsidRPr="005A1950">
        <w:rPr>
          <w:sz w:val="23"/>
          <w:szCs w:val="23"/>
        </w:rPr>
        <w:tab/>
      </w:r>
      <w:r w:rsidRPr="005A1950">
        <w:rPr>
          <w:sz w:val="23"/>
          <w:szCs w:val="23"/>
        </w:rPr>
        <w:tab/>
        <w:t>Secretary</w:t>
      </w:r>
      <w:r w:rsidR="00131547" w:rsidRPr="005A1950">
        <w:rPr>
          <w:sz w:val="23"/>
          <w:szCs w:val="23"/>
        </w:rPr>
        <w:t>.</w:t>
      </w:r>
    </w:p>
    <w:p w14:paraId="54E821E5" w14:textId="77777777" w:rsidR="00D300E3" w:rsidRPr="005A1950" w:rsidRDefault="00D300E3">
      <w:pPr>
        <w:rPr>
          <w:sz w:val="23"/>
          <w:szCs w:val="23"/>
        </w:rPr>
      </w:pPr>
    </w:p>
    <w:p w14:paraId="270BD73E" w14:textId="3D54AA4A" w:rsidR="00D300E3" w:rsidRPr="005A1950" w:rsidRDefault="00D300E3">
      <w:pPr>
        <w:rPr>
          <w:sz w:val="23"/>
          <w:szCs w:val="23"/>
        </w:rPr>
      </w:pPr>
      <w:r w:rsidRPr="005A1950">
        <w:rPr>
          <w:sz w:val="23"/>
          <w:szCs w:val="23"/>
        </w:rPr>
        <w:t>Absent:</w:t>
      </w:r>
      <w:r w:rsidR="00131547" w:rsidRPr="005A1950">
        <w:rPr>
          <w:sz w:val="23"/>
          <w:szCs w:val="23"/>
        </w:rPr>
        <w:tab/>
        <w:t>Bill Koenig-Superintendent</w:t>
      </w:r>
    </w:p>
    <w:p w14:paraId="419CAC22" w14:textId="7211371F" w:rsidR="00D300E3" w:rsidRPr="005A1950" w:rsidRDefault="00D300E3">
      <w:pPr>
        <w:rPr>
          <w:sz w:val="23"/>
          <w:szCs w:val="23"/>
        </w:rPr>
      </w:pPr>
      <w:r w:rsidRPr="005A1950">
        <w:rPr>
          <w:sz w:val="23"/>
          <w:szCs w:val="23"/>
        </w:rPr>
        <w:br/>
        <w:t xml:space="preserve">The Minutes of the Regular Meeting of April 24, 2025 were presented. </w:t>
      </w:r>
    </w:p>
    <w:p w14:paraId="5CAEEC5A" w14:textId="2A462D24" w:rsidR="00D300E3" w:rsidRPr="005A1950" w:rsidRDefault="00D300E3">
      <w:pPr>
        <w:rPr>
          <w:sz w:val="23"/>
          <w:szCs w:val="23"/>
        </w:rPr>
      </w:pPr>
      <w:r w:rsidRPr="005A1950">
        <w:rPr>
          <w:sz w:val="23"/>
          <w:szCs w:val="23"/>
        </w:rPr>
        <w:br/>
        <w:t>Motion by</w:t>
      </w:r>
      <w:r w:rsidR="00131547" w:rsidRPr="005A1950">
        <w:rPr>
          <w:sz w:val="23"/>
          <w:szCs w:val="23"/>
        </w:rPr>
        <w:t xml:space="preserve"> Arbour seconded by Orm</w:t>
      </w:r>
      <w:r w:rsidRPr="005A1950">
        <w:rPr>
          <w:sz w:val="23"/>
          <w:szCs w:val="23"/>
        </w:rPr>
        <w:t xml:space="preserve"> that the Minutes of the Regular Meeting of April 24, 2025 be approved as</w:t>
      </w:r>
      <w:r w:rsidR="00131547" w:rsidRPr="005A1950">
        <w:rPr>
          <w:sz w:val="23"/>
          <w:szCs w:val="23"/>
        </w:rPr>
        <w:t xml:space="preserve"> presented.</w:t>
      </w:r>
    </w:p>
    <w:p w14:paraId="5884C870" w14:textId="77777777" w:rsidR="00D300E3" w:rsidRPr="005A1950" w:rsidRDefault="00D300E3">
      <w:pPr>
        <w:rPr>
          <w:sz w:val="23"/>
          <w:szCs w:val="23"/>
        </w:rPr>
      </w:pPr>
    </w:p>
    <w:p w14:paraId="1ADCCE97" w14:textId="11DC2161" w:rsidR="00D300E3" w:rsidRPr="005A1950" w:rsidRDefault="00D300E3">
      <w:pPr>
        <w:rPr>
          <w:sz w:val="23"/>
          <w:szCs w:val="23"/>
        </w:rPr>
      </w:pPr>
      <w:r w:rsidRPr="005A1950">
        <w:rPr>
          <w:sz w:val="23"/>
          <w:szCs w:val="23"/>
        </w:rPr>
        <w:t>All in favor-Motion Carried.</w:t>
      </w:r>
    </w:p>
    <w:p w14:paraId="28F6E9D8" w14:textId="055CE35C" w:rsidR="00D300E3" w:rsidRPr="005A1950" w:rsidRDefault="00D300E3">
      <w:pPr>
        <w:rPr>
          <w:sz w:val="23"/>
          <w:szCs w:val="23"/>
        </w:rPr>
      </w:pPr>
      <w:r w:rsidRPr="005A1950">
        <w:rPr>
          <w:sz w:val="23"/>
          <w:szCs w:val="23"/>
        </w:rPr>
        <w:br/>
        <w:t>Motion by</w:t>
      </w:r>
      <w:r w:rsidR="00131547" w:rsidRPr="005A1950">
        <w:rPr>
          <w:sz w:val="23"/>
          <w:szCs w:val="23"/>
        </w:rPr>
        <w:t xml:space="preserve"> </w:t>
      </w:r>
      <w:r w:rsidR="00065343" w:rsidRPr="005A1950">
        <w:rPr>
          <w:sz w:val="23"/>
          <w:szCs w:val="23"/>
        </w:rPr>
        <w:t>Wojcik seconded by Orm</w:t>
      </w:r>
      <w:r w:rsidRPr="005A1950">
        <w:rPr>
          <w:sz w:val="23"/>
          <w:szCs w:val="23"/>
        </w:rPr>
        <w:t xml:space="preserve"> that the following bills be approved for payment:</w:t>
      </w:r>
      <w:r w:rsidRPr="005A1950">
        <w:rPr>
          <w:sz w:val="23"/>
          <w:szCs w:val="23"/>
        </w:rPr>
        <w:br/>
      </w:r>
      <w:r w:rsidRPr="005A1950">
        <w:rPr>
          <w:sz w:val="23"/>
          <w:szCs w:val="23"/>
        </w:rPr>
        <w:br/>
        <w:t>See attached.</w:t>
      </w:r>
    </w:p>
    <w:p w14:paraId="00BC90E9" w14:textId="77777777" w:rsidR="00D300E3" w:rsidRPr="005A1950" w:rsidRDefault="00D300E3">
      <w:pPr>
        <w:rPr>
          <w:sz w:val="23"/>
          <w:szCs w:val="23"/>
        </w:rPr>
      </w:pPr>
    </w:p>
    <w:p w14:paraId="46FE0F22" w14:textId="4C10F89E" w:rsidR="00D300E3" w:rsidRPr="005A1950" w:rsidRDefault="00D300E3">
      <w:pPr>
        <w:rPr>
          <w:sz w:val="23"/>
          <w:szCs w:val="23"/>
        </w:rPr>
      </w:pPr>
      <w:r w:rsidRPr="005A1950">
        <w:rPr>
          <w:sz w:val="23"/>
          <w:szCs w:val="23"/>
        </w:rPr>
        <w:t>All in favor-Motion Carried.</w:t>
      </w:r>
    </w:p>
    <w:p w14:paraId="7FBE11A4" w14:textId="77777777" w:rsidR="00131547" w:rsidRPr="005A1950" w:rsidRDefault="00131547">
      <w:pPr>
        <w:rPr>
          <w:sz w:val="23"/>
          <w:szCs w:val="23"/>
        </w:rPr>
      </w:pPr>
    </w:p>
    <w:p w14:paraId="5B2BF63A" w14:textId="2CC22F45" w:rsidR="00131547" w:rsidRPr="005A1950" w:rsidRDefault="00131547">
      <w:pPr>
        <w:rPr>
          <w:sz w:val="23"/>
          <w:szCs w:val="23"/>
        </w:rPr>
      </w:pPr>
      <w:r w:rsidRPr="005A1950">
        <w:rPr>
          <w:sz w:val="23"/>
          <w:szCs w:val="23"/>
        </w:rPr>
        <w:t xml:space="preserve">The Managing Director’s report was as follows: </w:t>
      </w:r>
      <w:r w:rsidR="00065343" w:rsidRPr="005A1950">
        <w:rPr>
          <w:sz w:val="23"/>
          <w:szCs w:val="23"/>
        </w:rPr>
        <w:t xml:space="preserve">Part-time receptionist will start work on May 19, 2025. Surplus equipment is listed on rangerbid.com, bidding ends on May 27, 2025. </w:t>
      </w:r>
      <w:r w:rsidR="00B9665A" w:rsidRPr="005A1950">
        <w:rPr>
          <w:sz w:val="23"/>
          <w:szCs w:val="23"/>
        </w:rPr>
        <w:t xml:space="preserve">Co. Rd. 487 project </w:t>
      </w:r>
      <w:r w:rsidR="00EC31A9">
        <w:rPr>
          <w:sz w:val="23"/>
          <w:szCs w:val="23"/>
        </w:rPr>
        <w:t>is scheduled to</w:t>
      </w:r>
      <w:r w:rsidR="00B9665A" w:rsidRPr="005A1950">
        <w:rPr>
          <w:sz w:val="23"/>
          <w:szCs w:val="23"/>
        </w:rPr>
        <w:t xml:space="preserve"> begin on July 9, 2025. Drove </w:t>
      </w:r>
      <w:r w:rsidR="009C749A">
        <w:rPr>
          <w:sz w:val="23"/>
          <w:szCs w:val="23"/>
        </w:rPr>
        <w:t>FEMA employees around the county</w:t>
      </w:r>
      <w:r w:rsidR="00B9665A" w:rsidRPr="005A1950">
        <w:rPr>
          <w:sz w:val="23"/>
          <w:szCs w:val="23"/>
        </w:rPr>
        <w:t xml:space="preserve"> on May 5, 2025.</w:t>
      </w:r>
      <w:r w:rsidR="004808A4" w:rsidRPr="005A1950">
        <w:rPr>
          <w:sz w:val="23"/>
          <w:szCs w:val="23"/>
        </w:rPr>
        <w:t xml:space="preserve"> Discussion was held on SME cost estimate breakdown for monitoring wells at the Atlanta garage.</w:t>
      </w:r>
      <w:r w:rsidR="00304910" w:rsidRPr="005A1950">
        <w:rPr>
          <w:sz w:val="23"/>
          <w:szCs w:val="23"/>
        </w:rPr>
        <w:t xml:space="preserve"> Stevens Pit and Buttles Pit will be closed to storm debris after Memorial Day weekend.</w:t>
      </w:r>
    </w:p>
    <w:p w14:paraId="74A4844B" w14:textId="77777777" w:rsidR="00065343" w:rsidRPr="005A1950" w:rsidRDefault="00065343">
      <w:pPr>
        <w:rPr>
          <w:sz w:val="23"/>
          <w:szCs w:val="23"/>
        </w:rPr>
      </w:pPr>
    </w:p>
    <w:p w14:paraId="110A4C6E" w14:textId="0BAD0E0A" w:rsidR="00065343" w:rsidRPr="005A1950" w:rsidRDefault="00065343">
      <w:pPr>
        <w:rPr>
          <w:sz w:val="23"/>
          <w:szCs w:val="23"/>
        </w:rPr>
      </w:pPr>
      <w:r w:rsidRPr="005A1950">
        <w:rPr>
          <w:sz w:val="23"/>
          <w:szCs w:val="23"/>
        </w:rPr>
        <w:t>Motion by</w:t>
      </w:r>
      <w:r w:rsidR="004808A4" w:rsidRPr="005A1950">
        <w:rPr>
          <w:sz w:val="23"/>
          <w:szCs w:val="23"/>
        </w:rPr>
        <w:t xml:space="preserve"> </w:t>
      </w:r>
      <w:r w:rsidR="00304910" w:rsidRPr="005A1950">
        <w:rPr>
          <w:sz w:val="23"/>
          <w:szCs w:val="23"/>
        </w:rPr>
        <w:t>Orm seconded by Arbour</w:t>
      </w:r>
      <w:r w:rsidRPr="005A1950">
        <w:rPr>
          <w:sz w:val="23"/>
          <w:szCs w:val="23"/>
        </w:rPr>
        <w:t xml:space="preserve"> that the Managing Director’s report be approved.</w:t>
      </w:r>
    </w:p>
    <w:p w14:paraId="3CADB11C" w14:textId="77777777" w:rsidR="00065343" w:rsidRPr="005A1950" w:rsidRDefault="00065343">
      <w:pPr>
        <w:rPr>
          <w:sz w:val="23"/>
          <w:szCs w:val="23"/>
        </w:rPr>
      </w:pPr>
    </w:p>
    <w:p w14:paraId="68E544CF" w14:textId="1D779A6A" w:rsidR="00065343" w:rsidRPr="005A1950" w:rsidRDefault="00065343">
      <w:pPr>
        <w:rPr>
          <w:sz w:val="23"/>
          <w:szCs w:val="23"/>
        </w:rPr>
      </w:pPr>
      <w:r w:rsidRPr="005A1950">
        <w:rPr>
          <w:sz w:val="23"/>
          <w:szCs w:val="23"/>
        </w:rPr>
        <w:t>All in favor-Motion Carried.</w:t>
      </w:r>
    </w:p>
    <w:p w14:paraId="09D38EA2" w14:textId="6A4EC157" w:rsidR="00065343" w:rsidRPr="005A1950" w:rsidRDefault="00065343">
      <w:pPr>
        <w:rPr>
          <w:sz w:val="23"/>
          <w:szCs w:val="23"/>
        </w:rPr>
      </w:pPr>
      <w:r w:rsidRPr="005A1950">
        <w:rPr>
          <w:sz w:val="23"/>
          <w:szCs w:val="23"/>
        </w:rPr>
        <w:br/>
        <w:t>Commissioners presented Committee updates.</w:t>
      </w:r>
    </w:p>
    <w:p w14:paraId="6B806DEC" w14:textId="77777777" w:rsidR="00065343" w:rsidRPr="005A1950" w:rsidRDefault="00065343">
      <w:pPr>
        <w:rPr>
          <w:sz w:val="23"/>
          <w:szCs w:val="23"/>
        </w:rPr>
      </w:pPr>
    </w:p>
    <w:p w14:paraId="320AC787" w14:textId="65924C72" w:rsidR="00065343" w:rsidRPr="005A1950" w:rsidRDefault="00065343">
      <w:pPr>
        <w:rPr>
          <w:sz w:val="23"/>
          <w:szCs w:val="23"/>
        </w:rPr>
      </w:pPr>
      <w:r w:rsidRPr="005A1950">
        <w:rPr>
          <w:sz w:val="23"/>
          <w:szCs w:val="23"/>
        </w:rPr>
        <w:t xml:space="preserve">Motion by </w:t>
      </w:r>
      <w:r w:rsidR="00EC31A9">
        <w:rPr>
          <w:sz w:val="23"/>
          <w:szCs w:val="23"/>
        </w:rPr>
        <w:t>Orm seconded by Arbour</w:t>
      </w:r>
      <w:r w:rsidR="00304910" w:rsidRPr="005A1950">
        <w:rPr>
          <w:sz w:val="23"/>
          <w:szCs w:val="23"/>
        </w:rPr>
        <w:t xml:space="preserve"> </w:t>
      </w:r>
      <w:r w:rsidRPr="005A1950">
        <w:rPr>
          <w:sz w:val="23"/>
          <w:szCs w:val="23"/>
        </w:rPr>
        <w:t xml:space="preserve">that the meeting adjourn at </w:t>
      </w:r>
      <w:r w:rsidR="00516055" w:rsidRPr="005A1950">
        <w:rPr>
          <w:sz w:val="23"/>
          <w:szCs w:val="23"/>
        </w:rPr>
        <w:t>10:</w:t>
      </w:r>
      <w:r w:rsidR="00EC31A9">
        <w:rPr>
          <w:sz w:val="23"/>
          <w:szCs w:val="23"/>
        </w:rPr>
        <w:t>32</w:t>
      </w:r>
      <w:r w:rsidR="004808A4" w:rsidRPr="005A1950">
        <w:rPr>
          <w:sz w:val="23"/>
          <w:szCs w:val="23"/>
        </w:rPr>
        <w:t xml:space="preserve"> </w:t>
      </w:r>
      <w:r w:rsidR="009C749A" w:rsidRPr="005A1950">
        <w:rPr>
          <w:sz w:val="23"/>
          <w:szCs w:val="23"/>
        </w:rPr>
        <w:t>a.m.</w:t>
      </w:r>
    </w:p>
    <w:p w14:paraId="032C82AB" w14:textId="77777777" w:rsidR="00065343" w:rsidRPr="005A1950" w:rsidRDefault="00065343">
      <w:pPr>
        <w:rPr>
          <w:sz w:val="23"/>
          <w:szCs w:val="23"/>
        </w:rPr>
      </w:pPr>
    </w:p>
    <w:p w14:paraId="7FE67CE9" w14:textId="77777777" w:rsidR="00065343" w:rsidRPr="005A1950" w:rsidRDefault="00065343">
      <w:pPr>
        <w:rPr>
          <w:sz w:val="23"/>
          <w:szCs w:val="23"/>
        </w:rPr>
      </w:pPr>
    </w:p>
    <w:p w14:paraId="2EB2B896" w14:textId="106D0346" w:rsidR="00065343" w:rsidRPr="005A1950" w:rsidRDefault="00065343">
      <w:pPr>
        <w:rPr>
          <w:sz w:val="23"/>
          <w:szCs w:val="23"/>
        </w:rPr>
      </w:pPr>
      <w:r w:rsidRPr="005A1950">
        <w:rPr>
          <w:sz w:val="23"/>
          <w:szCs w:val="23"/>
        </w:rPr>
        <w:t>______________________________________________________</w:t>
      </w:r>
      <w:r w:rsidRPr="005A1950">
        <w:rPr>
          <w:sz w:val="23"/>
          <w:szCs w:val="23"/>
        </w:rPr>
        <w:tab/>
        <w:t>Approved May 22, 2025</w:t>
      </w:r>
    </w:p>
    <w:p w14:paraId="02BDF31F" w14:textId="6B279A9F" w:rsidR="00065343" w:rsidRPr="005A1950" w:rsidRDefault="00065343">
      <w:pPr>
        <w:rPr>
          <w:sz w:val="23"/>
          <w:szCs w:val="23"/>
        </w:rPr>
      </w:pPr>
      <w:r w:rsidRPr="005A1950">
        <w:rPr>
          <w:sz w:val="23"/>
          <w:szCs w:val="23"/>
        </w:rPr>
        <w:t>Bruno Wojcik, Chairman</w:t>
      </w:r>
    </w:p>
    <w:p w14:paraId="303BEE1B" w14:textId="77777777" w:rsidR="00065343" w:rsidRPr="005A1950" w:rsidRDefault="00065343">
      <w:pPr>
        <w:rPr>
          <w:sz w:val="23"/>
          <w:szCs w:val="23"/>
        </w:rPr>
      </w:pPr>
    </w:p>
    <w:p w14:paraId="4600A979" w14:textId="16AAFE4C" w:rsidR="00065343" w:rsidRPr="005A1950" w:rsidRDefault="00065343">
      <w:pPr>
        <w:rPr>
          <w:sz w:val="23"/>
          <w:szCs w:val="23"/>
        </w:rPr>
      </w:pPr>
      <w:r w:rsidRPr="005A1950">
        <w:rPr>
          <w:sz w:val="23"/>
          <w:szCs w:val="23"/>
        </w:rPr>
        <w:t xml:space="preserve">Tina Whitt </w:t>
      </w:r>
    </w:p>
    <w:p w14:paraId="12104605" w14:textId="78D232A8" w:rsidR="00065343" w:rsidRDefault="00065343">
      <w:r w:rsidRPr="005A1950">
        <w:rPr>
          <w:sz w:val="23"/>
          <w:szCs w:val="23"/>
        </w:rPr>
        <w:t>Board Recording Secretary</w:t>
      </w:r>
    </w:p>
    <w:sectPr w:rsidR="00065343" w:rsidSect="00D300E3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E3"/>
    <w:rsid w:val="00041F07"/>
    <w:rsid w:val="00065343"/>
    <w:rsid w:val="00131547"/>
    <w:rsid w:val="002C7F79"/>
    <w:rsid w:val="00304910"/>
    <w:rsid w:val="00355E00"/>
    <w:rsid w:val="004808A4"/>
    <w:rsid w:val="00516055"/>
    <w:rsid w:val="005A1950"/>
    <w:rsid w:val="005B5BB7"/>
    <w:rsid w:val="006B2962"/>
    <w:rsid w:val="0081445F"/>
    <w:rsid w:val="008D0004"/>
    <w:rsid w:val="009C749A"/>
    <w:rsid w:val="00B0731A"/>
    <w:rsid w:val="00B724C5"/>
    <w:rsid w:val="00B9665A"/>
    <w:rsid w:val="00D300E3"/>
    <w:rsid w:val="00E666FA"/>
    <w:rsid w:val="00EC31A9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F9464"/>
  <w15:chartTrackingRefBased/>
  <w15:docId w15:val="{1DF9D514-7766-4B2D-A9EB-A74FBD7B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0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0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0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0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0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0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0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0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0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0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0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0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0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0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00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00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00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0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00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Whitt</dc:creator>
  <cp:keywords/>
  <dc:description/>
  <cp:lastModifiedBy>Tina Whitt</cp:lastModifiedBy>
  <cp:revision>8</cp:revision>
  <cp:lastPrinted>2025-05-14T17:41:00Z</cp:lastPrinted>
  <dcterms:created xsi:type="dcterms:W3CDTF">2025-05-07T19:22:00Z</dcterms:created>
  <dcterms:modified xsi:type="dcterms:W3CDTF">2025-05-14T17:41:00Z</dcterms:modified>
</cp:coreProperties>
</file>